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760E" w14:textId="1122FCB3" w:rsidR="00B6007F" w:rsidRPr="00B6007F" w:rsidRDefault="00B6007F">
      <w:pPr>
        <w:rPr>
          <w:rFonts w:cstheme="minorHAnsi"/>
          <w:b/>
          <w:bCs/>
          <w:color w:val="222222"/>
          <w:shd w:val="clear" w:color="auto" w:fill="FFFFFF"/>
        </w:rPr>
      </w:pPr>
      <w:r w:rsidRPr="00B6007F">
        <w:rPr>
          <w:rFonts w:cstheme="minorHAnsi"/>
          <w:b/>
          <w:bCs/>
          <w:color w:val="222222"/>
          <w:shd w:val="clear" w:color="auto" w:fill="FFFFFF"/>
        </w:rPr>
        <w:t xml:space="preserve">SAMPLE LETTER RESIDENTS CAN SEND TO ELECTED OFFICIALS AND TOWN/REGION STAFF RE CONCERNS ABOUT APPEALS TO THE </w:t>
      </w:r>
      <w:r w:rsidRPr="00B6007F">
        <w:rPr>
          <w:rFonts w:cstheme="minorHAnsi"/>
          <w:b/>
          <w:bCs/>
          <w:color w:val="FF0000"/>
          <w:shd w:val="clear" w:color="auto" w:fill="FFFFFF"/>
        </w:rPr>
        <w:t>GLEN WILLIAMS SECONDARY PLAN, OPA 44</w:t>
      </w:r>
    </w:p>
    <w:p w14:paraId="4D152AAB" w14:textId="7C739C69" w:rsidR="009B35C2" w:rsidRPr="00B6007F" w:rsidRDefault="00D06172">
      <w:pPr>
        <w:rPr>
          <w:rFonts w:cstheme="minorHAnsi"/>
          <w:b/>
          <w:bCs/>
          <w:color w:val="222222"/>
          <w:shd w:val="clear" w:color="auto" w:fill="FFFFFF"/>
        </w:rPr>
      </w:pPr>
      <w:r w:rsidRPr="00B6007F">
        <w:rPr>
          <w:rFonts w:cstheme="minorHAnsi"/>
          <w:b/>
          <w:bCs/>
          <w:color w:val="222222"/>
          <w:shd w:val="clear" w:color="auto" w:fill="FFFFFF"/>
        </w:rPr>
        <w:t>Send to:</w:t>
      </w:r>
    </w:p>
    <w:p w14:paraId="68307EAB" w14:textId="0A06DE0C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4" w:history="1">
        <w:r w:rsidR="00D06172" w:rsidRPr="003A3FE1">
          <w:rPr>
            <w:rStyle w:val="Hyperlink"/>
            <w:rFonts w:cstheme="minorHAnsi"/>
            <w:shd w:val="clear" w:color="auto" w:fill="FFFFFF"/>
          </w:rPr>
          <w:t>jwilker@thomsonrogers.com</w:t>
        </w:r>
      </w:hyperlink>
    </w:p>
    <w:p w14:paraId="2E783FFC" w14:textId="08A769DB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5" w:history="1">
        <w:r w:rsidR="00D06172" w:rsidRPr="003A3FE1">
          <w:rPr>
            <w:rStyle w:val="Hyperlink"/>
            <w:rFonts w:cstheme="minorHAnsi"/>
            <w:shd w:val="clear" w:color="auto" w:fill="FFFFFF"/>
          </w:rPr>
          <w:t>mayor@haltonhills.ca</w:t>
        </w:r>
      </w:hyperlink>
    </w:p>
    <w:p w14:paraId="5FE054C4" w14:textId="13D8D2BE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6" w:history="1">
        <w:r w:rsidR="00D06172" w:rsidRPr="003A3FE1">
          <w:rPr>
            <w:rStyle w:val="Hyperlink"/>
            <w:rFonts w:cstheme="minorHAnsi"/>
            <w:shd w:val="clear" w:color="auto" w:fill="FFFFFF"/>
          </w:rPr>
          <w:t>annl@haltonhills.ca</w:t>
        </w:r>
      </w:hyperlink>
    </w:p>
    <w:p w14:paraId="3B3A45E2" w14:textId="3CB36200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7" w:history="1">
        <w:r w:rsidR="00D06172" w:rsidRPr="003A3FE1">
          <w:rPr>
            <w:rStyle w:val="Hyperlink"/>
            <w:rFonts w:cstheme="minorHAnsi"/>
            <w:shd w:val="clear" w:color="auto" w:fill="FFFFFF"/>
          </w:rPr>
          <w:t>gary.carr@halton.ca</w:t>
        </w:r>
      </w:hyperlink>
    </w:p>
    <w:p w14:paraId="1B5927FE" w14:textId="5C8B70E4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8" w:history="1">
        <w:r w:rsidR="00D06172" w:rsidRPr="003A3FE1">
          <w:rPr>
            <w:rStyle w:val="Hyperlink"/>
            <w:rFonts w:cstheme="minorHAnsi"/>
            <w:shd w:val="clear" w:color="auto" w:fill="FFFFFF"/>
          </w:rPr>
          <w:t>clarks@haltonhills.ca</w:t>
        </w:r>
      </w:hyperlink>
    </w:p>
    <w:p w14:paraId="2467BA84" w14:textId="1EF225C1" w:rsidR="00D06172" w:rsidRPr="00B6007F" w:rsidRDefault="00000000" w:rsidP="00B6007F">
      <w:pPr>
        <w:spacing w:after="0" w:line="240" w:lineRule="auto"/>
        <w:rPr>
          <w:rFonts w:cstheme="minorHAnsi"/>
        </w:rPr>
      </w:pPr>
      <w:hyperlink r:id="rId9" w:tgtFrame="_blank" w:history="1">
        <w:r w:rsidR="00D06172" w:rsidRPr="00B6007F">
          <w:rPr>
            <w:rFonts w:cstheme="minorHAnsi"/>
            <w:color w:val="1155CC"/>
            <w:u w:val="single"/>
            <w:shd w:val="clear" w:color="auto" w:fill="FFFFFF"/>
          </w:rPr>
          <w:t>Brittany.Maione@halton.ca</w:t>
        </w:r>
      </w:hyperlink>
    </w:p>
    <w:p w14:paraId="4A9F196E" w14:textId="5E1B3DFD" w:rsidR="00D06172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10" w:history="1">
        <w:r w:rsidR="00F226C8" w:rsidRPr="003A3FE1">
          <w:rPr>
            <w:rStyle w:val="Hyperlink"/>
            <w:rFonts w:cstheme="minorHAnsi"/>
            <w:shd w:val="clear" w:color="auto" w:fill="FFFFFF"/>
          </w:rPr>
          <w:t>JeffMa@haltonhills.ca</w:t>
        </w:r>
      </w:hyperlink>
    </w:p>
    <w:p w14:paraId="29A3F807" w14:textId="57986EE0" w:rsidR="00F226C8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11" w:history="1">
        <w:r w:rsidR="00F226C8" w:rsidRPr="003A3FE1">
          <w:rPr>
            <w:rStyle w:val="Hyperlink"/>
            <w:rFonts w:cstheme="minorHAnsi"/>
            <w:shd w:val="clear" w:color="auto" w:fill="FFFFFF"/>
          </w:rPr>
          <w:t>vote.racinsky@gmail.com</w:t>
        </w:r>
      </w:hyperlink>
    </w:p>
    <w:p w14:paraId="4DB366A1" w14:textId="297FBA13" w:rsidR="00F226C8" w:rsidRDefault="00000000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hyperlink r:id="rId12" w:history="1">
        <w:r w:rsidR="00F226C8" w:rsidRPr="003A3FE1">
          <w:rPr>
            <w:rStyle w:val="Hyperlink"/>
            <w:rFonts w:cstheme="minorHAnsi"/>
            <w:shd w:val="clear" w:color="auto" w:fill="FFFFFF"/>
          </w:rPr>
          <w:t>electjasonbrass@gmail.com</w:t>
        </w:r>
      </w:hyperlink>
    </w:p>
    <w:p w14:paraId="05F36593" w14:textId="658C7EC2" w:rsidR="00D06172" w:rsidRDefault="00D06172">
      <w:pPr>
        <w:rPr>
          <w:rFonts w:cstheme="minorHAnsi"/>
          <w:color w:val="222222"/>
          <w:shd w:val="clear" w:color="auto" w:fill="FFFFFF"/>
        </w:rPr>
      </w:pPr>
    </w:p>
    <w:p w14:paraId="59E7C7D2" w14:textId="1738EE6A" w:rsidR="00D06172" w:rsidRDefault="00D06172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(Your name)</w:t>
      </w:r>
    </w:p>
    <w:p w14:paraId="5D92692D" w14:textId="08E4CB2B" w:rsidR="009B35C2" w:rsidRDefault="00D06172" w:rsidP="00B6007F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(</w:t>
      </w:r>
      <w:r w:rsidR="009B35C2">
        <w:rPr>
          <w:rFonts w:cstheme="minorHAnsi"/>
          <w:color w:val="222222"/>
          <w:shd w:val="clear" w:color="auto" w:fill="FFFFFF"/>
        </w:rPr>
        <w:t>Address</w:t>
      </w:r>
      <w:r>
        <w:rPr>
          <w:rFonts w:cstheme="minorHAnsi"/>
          <w:color w:val="222222"/>
          <w:shd w:val="clear" w:color="auto" w:fill="FFFFFF"/>
        </w:rPr>
        <w:t>)</w:t>
      </w:r>
    </w:p>
    <w:p w14:paraId="65FE90EE" w14:textId="720AD7BE" w:rsidR="00435B82" w:rsidRDefault="00435B82">
      <w:pPr>
        <w:rPr>
          <w:rFonts w:cstheme="minorHAnsi"/>
          <w:color w:val="222222"/>
          <w:shd w:val="clear" w:color="auto" w:fill="FFFFFF"/>
        </w:rPr>
      </w:pPr>
    </w:p>
    <w:p w14:paraId="250399B3" w14:textId="25B745B8" w:rsidR="00435B82" w:rsidRDefault="00D0617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(</w:t>
      </w:r>
      <w:r w:rsidR="00435B82">
        <w:rPr>
          <w:rFonts w:cstheme="minorHAnsi"/>
          <w:color w:val="222222"/>
          <w:shd w:val="clear" w:color="auto" w:fill="FFFFFF"/>
        </w:rPr>
        <w:t>DATE</w:t>
      </w:r>
      <w:r>
        <w:rPr>
          <w:rFonts w:cstheme="minorHAnsi"/>
          <w:color w:val="222222"/>
          <w:shd w:val="clear" w:color="auto" w:fill="FFFFFF"/>
        </w:rPr>
        <w:t>)</w:t>
      </w:r>
    </w:p>
    <w:p w14:paraId="45B9D3A4" w14:textId="5614D910" w:rsidR="0019453F" w:rsidRPr="009B35C2" w:rsidRDefault="0019453F">
      <w:pPr>
        <w:rPr>
          <w:rFonts w:cstheme="minorHAnsi"/>
          <w:color w:val="222222"/>
          <w:shd w:val="clear" w:color="auto" w:fill="FFFFFF"/>
        </w:rPr>
      </w:pPr>
      <w:r w:rsidRPr="009B35C2">
        <w:rPr>
          <w:rFonts w:cstheme="minorHAnsi"/>
          <w:color w:val="222222"/>
          <w:shd w:val="clear" w:color="auto" w:fill="FFFFFF"/>
        </w:rPr>
        <w:t>As a resident of</w:t>
      </w:r>
      <w:r w:rsidR="00202206">
        <w:rPr>
          <w:rFonts w:cstheme="minorHAnsi"/>
          <w:color w:val="222222"/>
          <w:shd w:val="clear" w:color="auto" w:fill="FFFFFF"/>
        </w:rPr>
        <w:t xml:space="preserve"> the Hamlet of</w:t>
      </w:r>
      <w:r w:rsidRPr="009B35C2">
        <w:rPr>
          <w:rFonts w:cstheme="minorHAnsi"/>
          <w:color w:val="222222"/>
          <w:shd w:val="clear" w:color="auto" w:fill="FFFFFF"/>
        </w:rPr>
        <w:t xml:space="preserve"> Glen Williams</w:t>
      </w:r>
      <w:r w:rsidR="00703B02">
        <w:rPr>
          <w:rFonts w:cstheme="minorHAnsi"/>
          <w:color w:val="222222"/>
          <w:shd w:val="clear" w:color="auto" w:fill="FFFFFF"/>
        </w:rPr>
        <w:t>,</w:t>
      </w:r>
      <w:r w:rsidRPr="009B35C2">
        <w:rPr>
          <w:rFonts w:cstheme="minorHAnsi"/>
          <w:color w:val="222222"/>
          <w:shd w:val="clear" w:color="auto" w:fill="FFFFFF"/>
        </w:rPr>
        <w:t xml:space="preserve"> I am writing to share my concerns about the </w:t>
      </w:r>
      <w:r w:rsidR="00703B02">
        <w:rPr>
          <w:rFonts w:cstheme="minorHAnsi"/>
          <w:color w:val="222222"/>
          <w:shd w:val="clear" w:color="auto" w:fill="FFFFFF"/>
        </w:rPr>
        <w:t>three</w:t>
      </w:r>
      <w:r w:rsidRPr="009B35C2">
        <w:rPr>
          <w:rFonts w:cstheme="minorHAnsi"/>
          <w:color w:val="222222"/>
          <w:shd w:val="clear" w:color="auto" w:fill="FFFFFF"/>
        </w:rPr>
        <w:t xml:space="preserve"> Notices of Appeal filed by developers against the Glen Williams Secondary Plan, OPA 44</w:t>
      </w:r>
      <w:r w:rsidR="00202206">
        <w:rPr>
          <w:rFonts w:cstheme="minorHAnsi"/>
          <w:color w:val="222222"/>
          <w:shd w:val="clear" w:color="auto" w:fill="FFFFFF"/>
        </w:rPr>
        <w:t>,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 and to seek your </w:t>
      </w:r>
      <w:r w:rsidR="00703B02">
        <w:rPr>
          <w:rFonts w:cstheme="minorHAnsi"/>
          <w:color w:val="222222"/>
          <w:shd w:val="clear" w:color="auto" w:fill="FFFFFF"/>
        </w:rPr>
        <w:t>support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 in defending the Secondary Plan as approved</w:t>
      </w:r>
      <w:r w:rsidR="00703B02">
        <w:rPr>
          <w:rFonts w:cstheme="minorHAnsi"/>
          <w:color w:val="222222"/>
          <w:shd w:val="clear" w:color="auto" w:fill="FFFFFF"/>
        </w:rPr>
        <w:t xml:space="preserve"> by the Town of Halton Hills and the Region of Halton in 2021.</w:t>
      </w:r>
    </w:p>
    <w:p w14:paraId="4DEC8810" w14:textId="53C11A65" w:rsidR="0019453F" w:rsidRPr="009B35C2" w:rsidRDefault="0019453F" w:rsidP="0019453F">
      <w:pPr>
        <w:rPr>
          <w:rFonts w:cstheme="minorHAnsi"/>
        </w:rPr>
      </w:pPr>
      <w:r w:rsidRPr="009B35C2">
        <w:rPr>
          <w:rFonts w:cstheme="minorHAnsi"/>
          <w:color w:val="222222"/>
          <w:shd w:val="clear" w:color="auto" w:fill="FFFFFF"/>
        </w:rPr>
        <w:t>The goal of the</w:t>
      </w:r>
      <w:r w:rsidR="00703B02">
        <w:rPr>
          <w:rFonts w:cstheme="minorHAnsi"/>
          <w:color w:val="222222"/>
          <w:shd w:val="clear" w:color="auto" w:fill="FFFFFF"/>
        </w:rPr>
        <w:t xml:space="preserve"> Glen Williams</w:t>
      </w:r>
      <w:r w:rsidRPr="009B35C2">
        <w:rPr>
          <w:rFonts w:cstheme="minorHAnsi"/>
          <w:color w:val="222222"/>
          <w:shd w:val="clear" w:color="auto" w:fill="FFFFFF"/>
        </w:rPr>
        <w:t xml:space="preserve"> Secondary Plan </w:t>
      </w:r>
      <w:r w:rsidRPr="009B35C2">
        <w:rPr>
          <w:rFonts w:cstheme="minorHAnsi"/>
        </w:rPr>
        <w:t>is to protect and preserve the natural and cultural heritage features of the Hamlet and to guide change that maintains and enhances the unique character and natural environment of the Hamlet.</w:t>
      </w:r>
    </w:p>
    <w:p w14:paraId="5FA942F8" w14:textId="1A61F3CB" w:rsidR="005E3B48" w:rsidRPr="009B35C2" w:rsidRDefault="0019453F">
      <w:pPr>
        <w:rPr>
          <w:rFonts w:cstheme="minorHAnsi"/>
          <w:color w:val="222222"/>
          <w:shd w:val="clear" w:color="auto" w:fill="FFFFFF"/>
        </w:rPr>
      </w:pPr>
      <w:r w:rsidRPr="009B35C2">
        <w:rPr>
          <w:rFonts w:cstheme="minorHAnsi"/>
          <w:color w:val="222222"/>
          <w:shd w:val="clear" w:color="auto" w:fill="FFFFFF"/>
        </w:rPr>
        <w:t xml:space="preserve">There was an extensive review period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and public engagement strategy executed </w:t>
      </w:r>
      <w:r w:rsidRPr="009B35C2">
        <w:rPr>
          <w:rFonts w:cstheme="minorHAnsi"/>
          <w:color w:val="222222"/>
          <w:shd w:val="clear" w:color="auto" w:fill="FFFFFF"/>
        </w:rPr>
        <w:t>by the Town</w:t>
      </w:r>
      <w:r w:rsidR="00703B02">
        <w:rPr>
          <w:rFonts w:cstheme="minorHAnsi"/>
          <w:color w:val="222222"/>
          <w:shd w:val="clear" w:color="auto" w:fill="FFFFFF"/>
        </w:rPr>
        <w:t xml:space="preserve"> of Halton Hills</w:t>
      </w:r>
      <w:r w:rsidR="00202206">
        <w:rPr>
          <w:rFonts w:cstheme="minorHAnsi"/>
          <w:color w:val="222222"/>
          <w:shd w:val="clear" w:color="auto" w:fill="FFFFFF"/>
        </w:rPr>
        <w:t xml:space="preserve"> throughout the time of its development in 2020 – 2021.</w:t>
      </w:r>
      <w:r w:rsidR="00703B02">
        <w:rPr>
          <w:rFonts w:cstheme="minorHAnsi"/>
          <w:color w:val="222222"/>
          <w:shd w:val="clear" w:color="auto" w:fill="FFFFFF"/>
        </w:rPr>
        <w:t xml:space="preserve">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 Considerable </w:t>
      </w:r>
      <w:r w:rsidRPr="009B35C2">
        <w:rPr>
          <w:rFonts w:cstheme="minorHAnsi"/>
          <w:color w:val="222222"/>
          <w:shd w:val="clear" w:color="auto" w:fill="FFFFFF"/>
        </w:rPr>
        <w:t xml:space="preserve">input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was provided by Glen residents throughout the review period.  Stakeholders as well as the </w:t>
      </w:r>
      <w:r w:rsidRPr="009B35C2">
        <w:rPr>
          <w:rFonts w:cstheme="minorHAnsi"/>
          <w:color w:val="222222"/>
          <w:shd w:val="clear" w:color="auto" w:fill="FFFFFF"/>
        </w:rPr>
        <w:t xml:space="preserve">developers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also </w:t>
      </w:r>
      <w:r w:rsidRPr="009B35C2">
        <w:rPr>
          <w:rFonts w:cstheme="minorHAnsi"/>
          <w:color w:val="222222"/>
          <w:shd w:val="clear" w:color="auto" w:fill="FFFFFF"/>
        </w:rPr>
        <w:t xml:space="preserve">participated.  The Plan was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also </w:t>
      </w:r>
      <w:r w:rsidRPr="009B35C2">
        <w:rPr>
          <w:rFonts w:cstheme="minorHAnsi"/>
          <w:color w:val="222222"/>
          <w:shd w:val="clear" w:color="auto" w:fill="FFFFFF"/>
        </w:rPr>
        <w:t xml:space="preserve">reviewed against all existing governing documents including Provincial Statutes, Provincial Policies, Official Plans and Land Use Control Instruments to ensure it </w:t>
      </w:r>
      <w:r w:rsidR="005E3B48" w:rsidRPr="009B35C2">
        <w:rPr>
          <w:rFonts w:cstheme="minorHAnsi"/>
          <w:color w:val="222222"/>
          <w:shd w:val="clear" w:color="auto" w:fill="FFFFFF"/>
        </w:rPr>
        <w:t xml:space="preserve">was </w:t>
      </w:r>
      <w:r w:rsidRPr="009B35C2">
        <w:rPr>
          <w:rFonts w:cstheme="minorHAnsi"/>
          <w:color w:val="222222"/>
          <w:shd w:val="clear" w:color="auto" w:fill="FFFFFF"/>
        </w:rPr>
        <w:t xml:space="preserve">aligned.  </w:t>
      </w:r>
    </w:p>
    <w:p w14:paraId="5878AD9F" w14:textId="13E2B6D7" w:rsidR="00FC5C4E" w:rsidRPr="009B35C2" w:rsidRDefault="00FC5C4E">
      <w:pPr>
        <w:rPr>
          <w:rFonts w:cstheme="minorHAnsi"/>
          <w:color w:val="222222"/>
          <w:shd w:val="clear" w:color="auto" w:fill="FFFFFF"/>
        </w:rPr>
      </w:pPr>
      <w:r w:rsidRPr="009B35C2">
        <w:rPr>
          <w:rFonts w:cstheme="minorHAnsi"/>
          <w:color w:val="222222"/>
          <w:shd w:val="clear" w:color="auto" w:fill="FFFFFF"/>
        </w:rPr>
        <w:t>It is in the best interest of the public, the Town and the Region that this plan remains intact</w:t>
      </w:r>
      <w:r w:rsidR="009B35C2">
        <w:rPr>
          <w:rFonts w:cstheme="minorHAnsi"/>
          <w:color w:val="222222"/>
          <w:shd w:val="clear" w:color="auto" w:fill="FFFFFF"/>
        </w:rPr>
        <w:t xml:space="preserve"> and is applied as approved for all </w:t>
      </w:r>
      <w:r w:rsidR="00202206">
        <w:rPr>
          <w:rFonts w:cstheme="minorHAnsi"/>
          <w:color w:val="222222"/>
          <w:shd w:val="clear" w:color="auto" w:fill="FFFFFF"/>
        </w:rPr>
        <w:t xml:space="preserve">future </w:t>
      </w:r>
      <w:r w:rsidR="009B35C2">
        <w:rPr>
          <w:rFonts w:cstheme="minorHAnsi"/>
          <w:color w:val="222222"/>
          <w:shd w:val="clear" w:color="auto" w:fill="FFFFFF"/>
        </w:rPr>
        <w:t>development applications</w:t>
      </w:r>
      <w:r w:rsidR="00703B02">
        <w:rPr>
          <w:rFonts w:cstheme="minorHAnsi"/>
          <w:color w:val="222222"/>
          <w:shd w:val="clear" w:color="auto" w:fill="FFFFFF"/>
        </w:rPr>
        <w:t xml:space="preserve">. </w:t>
      </w:r>
    </w:p>
    <w:p w14:paraId="73271388" w14:textId="3AB43C95" w:rsidR="00FC5C4E" w:rsidRPr="009B35C2" w:rsidRDefault="00FC5C4E">
      <w:pPr>
        <w:rPr>
          <w:rFonts w:cstheme="minorHAnsi"/>
          <w:color w:val="222222"/>
          <w:shd w:val="clear" w:color="auto" w:fill="FFFFFF"/>
        </w:rPr>
      </w:pPr>
      <w:r w:rsidRPr="009B35C2">
        <w:rPr>
          <w:rFonts w:cstheme="minorHAnsi"/>
          <w:color w:val="222222"/>
          <w:shd w:val="clear" w:color="auto" w:fill="FFFFFF"/>
        </w:rPr>
        <w:t>If the</w:t>
      </w:r>
      <w:r w:rsidR="00703B02">
        <w:rPr>
          <w:rFonts w:cstheme="minorHAnsi"/>
          <w:color w:val="222222"/>
          <w:shd w:val="clear" w:color="auto" w:fill="FFFFFF"/>
        </w:rPr>
        <w:t xml:space="preserve"> Ontario Land Tribunal ultimately </w:t>
      </w:r>
      <w:r w:rsidRPr="009B35C2">
        <w:rPr>
          <w:rFonts w:cstheme="minorHAnsi"/>
          <w:color w:val="222222"/>
          <w:shd w:val="clear" w:color="auto" w:fill="FFFFFF"/>
        </w:rPr>
        <w:t>sides with the developers</w:t>
      </w:r>
      <w:r w:rsidR="00703B02">
        <w:rPr>
          <w:rFonts w:cstheme="minorHAnsi"/>
          <w:color w:val="222222"/>
          <w:shd w:val="clear" w:color="auto" w:fill="FFFFFF"/>
        </w:rPr>
        <w:t xml:space="preserve">, </w:t>
      </w:r>
      <w:r w:rsidRPr="009B35C2">
        <w:rPr>
          <w:rFonts w:cstheme="minorHAnsi"/>
          <w:color w:val="222222"/>
          <w:shd w:val="clear" w:color="auto" w:fill="FFFFFF"/>
        </w:rPr>
        <w:t xml:space="preserve">it will weaken the plan and have considerable negative impacts on the </w:t>
      </w:r>
      <w:r w:rsidR="009B35C2" w:rsidRPr="009B35C2">
        <w:rPr>
          <w:rFonts w:cstheme="minorHAnsi"/>
          <w:color w:val="222222"/>
          <w:shd w:val="clear" w:color="auto" w:fill="FFFFFF"/>
        </w:rPr>
        <w:t>unique character</w:t>
      </w:r>
      <w:r w:rsidR="00703B02">
        <w:rPr>
          <w:rFonts w:cstheme="minorHAnsi"/>
          <w:color w:val="222222"/>
          <w:shd w:val="clear" w:color="auto" w:fill="FFFFFF"/>
        </w:rPr>
        <w:t xml:space="preserve"> and considerable </w:t>
      </w:r>
      <w:r w:rsidR="00BB584F">
        <w:rPr>
          <w:rFonts w:cstheme="minorHAnsi"/>
          <w:color w:val="222222"/>
          <w:shd w:val="clear" w:color="auto" w:fill="FFFFFF"/>
        </w:rPr>
        <w:t xml:space="preserve">natural and </w:t>
      </w:r>
      <w:r w:rsidRPr="009B35C2">
        <w:rPr>
          <w:rFonts w:cstheme="minorHAnsi"/>
          <w:color w:val="222222"/>
          <w:shd w:val="clear" w:color="auto" w:fill="FFFFFF"/>
        </w:rPr>
        <w:t xml:space="preserve">cultural heritage features of the Glen and potentially the </w:t>
      </w:r>
      <w:r w:rsidR="009B35C2" w:rsidRPr="009B35C2">
        <w:rPr>
          <w:rFonts w:cstheme="minorHAnsi"/>
          <w:color w:val="222222"/>
          <w:shd w:val="clear" w:color="auto" w:fill="FFFFFF"/>
        </w:rPr>
        <w:t xml:space="preserve">health, well being and quality of life for residents. </w:t>
      </w:r>
    </w:p>
    <w:p w14:paraId="57152063" w14:textId="7487FFA4" w:rsidR="00FC5C4E" w:rsidRDefault="00FC5C4E">
      <w:pPr>
        <w:rPr>
          <w:rFonts w:cstheme="minorHAnsi"/>
          <w:color w:val="222222"/>
          <w:shd w:val="clear" w:color="auto" w:fill="FFFFFF"/>
        </w:rPr>
      </w:pPr>
      <w:r w:rsidRPr="009B35C2">
        <w:rPr>
          <w:rFonts w:cstheme="minorHAnsi"/>
          <w:color w:val="222222"/>
          <w:shd w:val="clear" w:color="auto" w:fill="FFFFFF"/>
        </w:rPr>
        <w:t>I am seeking your assurance that you will defend the plan as approved</w:t>
      </w:r>
      <w:r w:rsidR="009B35C2" w:rsidRPr="009B35C2">
        <w:rPr>
          <w:rFonts w:cstheme="minorHAnsi"/>
          <w:color w:val="222222"/>
          <w:shd w:val="clear" w:color="auto" w:fill="FFFFFF"/>
        </w:rPr>
        <w:t>.</w:t>
      </w:r>
    </w:p>
    <w:p w14:paraId="206737FB" w14:textId="32DB6656" w:rsidR="00202206" w:rsidRDefault="00202206">
      <w:pPr>
        <w:rPr>
          <w:rFonts w:cstheme="minorHAnsi"/>
          <w:color w:val="222222"/>
          <w:shd w:val="clear" w:color="auto" w:fill="FFFFFF"/>
        </w:rPr>
      </w:pPr>
    </w:p>
    <w:p w14:paraId="25F1B607" w14:textId="44E0FAA4" w:rsidR="00202206" w:rsidRDefault="00202206">
      <w:pPr>
        <w:rPr>
          <w:rFonts w:cstheme="minorHAnsi"/>
          <w:color w:val="222222"/>
          <w:shd w:val="clear" w:color="auto" w:fill="FFFFFF"/>
        </w:rPr>
      </w:pPr>
    </w:p>
    <w:p w14:paraId="05FC4617" w14:textId="3279369C" w:rsidR="00202206" w:rsidRDefault="00202206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Sincerely, </w:t>
      </w:r>
    </w:p>
    <w:sectPr w:rsidR="00202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3F"/>
    <w:rsid w:val="0019453F"/>
    <w:rsid w:val="00202206"/>
    <w:rsid w:val="003028D4"/>
    <w:rsid w:val="00435B82"/>
    <w:rsid w:val="005E3B48"/>
    <w:rsid w:val="00703B02"/>
    <w:rsid w:val="009B35C2"/>
    <w:rsid w:val="00AD6264"/>
    <w:rsid w:val="00B6007F"/>
    <w:rsid w:val="00BB584F"/>
    <w:rsid w:val="00D06172"/>
    <w:rsid w:val="00F226C8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C388"/>
  <w15:chartTrackingRefBased/>
  <w15:docId w15:val="{267FC41E-73E4-46DB-8118-A58B3C97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s@haltonhills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ry.carr@halton.ca" TargetMode="External"/><Relationship Id="rId12" Type="http://schemas.openxmlformats.org/officeDocument/2006/relationships/hyperlink" Target="mailto:electjasonbra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l@haltonhills.ca" TargetMode="External"/><Relationship Id="rId11" Type="http://schemas.openxmlformats.org/officeDocument/2006/relationships/hyperlink" Target="mailto:vote.racinsky@gmail.com" TargetMode="External"/><Relationship Id="rId5" Type="http://schemas.openxmlformats.org/officeDocument/2006/relationships/hyperlink" Target="mailto:mayor@haltonhills.ca" TargetMode="External"/><Relationship Id="rId10" Type="http://schemas.openxmlformats.org/officeDocument/2006/relationships/hyperlink" Target="mailto:JeffMa@haltonhills.ca" TargetMode="External"/><Relationship Id="rId4" Type="http://schemas.openxmlformats.org/officeDocument/2006/relationships/hyperlink" Target="mailto:jwilker@thomsonrogers.com" TargetMode="External"/><Relationship Id="rId9" Type="http://schemas.openxmlformats.org/officeDocument/2006/relationships/hyperlink" Target="mailto:Brittany.Maione@halton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griffin</dc:creator>
  <cp:keywords/>
  <dc:description/>
  <cp:lastModifiedBy>Aimee Cichocki</cp:lastModifiedBy>
  <cp:revision>2</cp:revision>
  <dcterms:created xsi:type="dcterms:W3CDTF">2022-10-27T22:22:00Z</dcterms:created>
  <dcterms:modified xsi:type="dcterms:W3CDTF">2022-10-27T22:22:00Z</dcterms:modified>
</cp:coreProperties>
</file>